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872" w:rsidRPr="00DF232D" w:rsidRDefault="006D7872"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center"/>
        <w:rPr>
          <w:rFonts w:ascii="Times New Roman" w:eastAsia="Calibri" w:hAnsi="Times New Roman" w:cs="Times New Roman"/>
          <w:sz w:val="36"/>
          <w:szCs w:val="36"/>
          <w:u w:val="single"/>
        </w:rPr>
      </w:pPr>
      <w:bookmarkStart w:id="0" w:name="_GoBack"/>
      <w:bookmarkEnd w:id="0"/>
      <w:r w:rsidRPr="00DF232D">
        <w:rPr>
          <w:rFonts w:ascii="Times New Roman" w:eastAsia="Calibri" w:hAnsi="Times New Roman" w:cs="Times New Roman"/>
          <w:b/>
          <w:i/>
          <w:sz w:val="36"/>
          <w:szCs w:val="36"/>
          <w:u w:val="single"/>
        </w:rPr>
        <w:t>Public Utility Commission of Texas</w:t>
      </w:r>
    </w:p>
    <w:p w:rsidR="006D7872" w:rsidRPr="00DF232D" w:rsidRDefault="006D7872" w:rsidP="006D7872">
      <w:pPr>
        <w:jc w:val="center"/>
        <w:rPr>
          <w:rFonts w:ascii="Times New Roman" w:eastAsia="Calibri" w:hAnsi="Times New Roman" w:cs="Times New Roman"/>
          <w:sz w:val="28"/>
          <w:szCs w:val="28"/>
        </w:rPr>
      </w:pPr>
      <w:r w:rsidRPr="00DF232D">
        <w:rPr>
          <w:rFonts w:ascii="Times New Roman" w:eastAsia="Calibri" w:hAnsi="Times New Roman" w:cs="Times New Roman"/>
          <w:b/>
          <w:sz w:val="28"/>
          <w:szCs w:val="28"/>
        </w:rPr>
        <w:t>Interoffice Memorandum</w:t>
      </w:r>
    </w:p>
    <w:p w:rsidR="006D7872" w:rsidRPr="000758D5" w:rsidRDefault="006D7872"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6D7872" w:rsidRPr="00F82F6E" w:rsidRDefault="006D7872" w:rsidP="006D7872">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F82F6E">
        <w:rPr>
          <w:rFonts w:ascii="Times New Roman" w:hAnsi="Times New Roman" w:cs="Times New Roman"/>
          <w:b/>
        </w:rPr>
        <w:t>TO:</w:t>
      </w:r>
      <w:r w:rsidRPr="00F82F6E">
        <w:rPr>
          <w:rFonts w:ascii="Times New Roman" w:hAnsi="Times New Roman" w:cs="Times New Roman"/>
          <w:b/>
        </w:rPr>
        <w:tab/>
      </w:r>
      <w:r w:rsidR="007651D0">
        <w:rPr>
          <w:rFonts w:ascii="Times New Roman" w:hAnsi="Times New Roman" w:cs="Times New Roman"/>
        </w:rPr>
        <w:t>Kevin Bartz</w:t>
      </w:r>
      <w:r w:rsidRPr="00F82F6E">
        <w:rPr>
          <w:rFonts w:ascii="Times New Roman" w:hAnsi="Times New Roman" w:cs="Times New Roman"/>
        </w:rPr>
        <w:t>, Attorney</w:t>
      </w:r>
    </w:p>
    <w:p w:rsidR="006D7872" w:rsidRPr="00F82F6E" w:rsidRDefault="006D7872"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F82F6E">
        <w:rPr>
          <w:rFonts w:ascii="Times New Roman" w:hAnsi="Times New Roman" w:cs="Times New Roman"/>
        </w:rPr>
        <w:t>Legal Division</w:t>
      </w:r>
    </w:p>
    <w:p w:rsidR="006D7872" w:rsidRPr="00F82F6E" w:rsidRDefault="006D7872"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6D7872" w:rsidRPr="00F82F6E" w:rsidRDefault="006D7872"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F82F6E">
        <w:rPr>
          <w:rFonts w:ascii="Times New Roman" w:hAnsi="Times New Roman" w:cs="Times New Roman"/>
          <w:b/>
        </w:rPr>
        <w:t>THRU:</w:t>
      </w:r>
      <w:r w:rsidRPr="00F82F6E">
        <w:rPr>
          <w:rFonts w:ascii="Times New Roman" w:hAnsi="Times New Roman" w:cs="Times New Roman"/>
        </w:rPr>
        <w:tab/>
      </w:r>
      <w:r w:rsidR="000765FF">
        <w:rPr>
          <w:rFonts w:ascii="Times New Roman" w:hAnsi="Times New Roman" w:cs="Times New Roman"/>
        </w:rPr>
        <w:t>Heidi Graham</w:t>
      </w:r>
      <w:r w:rsidRPr="00F82F6E">
        <w:rPr>
          <w:rFonts w:ascii="Times New Roman" w:hAnsi="Times New Roman" w:cs="Times New Roman"/>
        </w:rPr>
        <w:t>, Manager</w:t>
      </w:r>
    </w:p>
    <w:p w:rsidR="006D7872" w:rsidRPr="00F82F6E" w:rsidRDefault="006D7872"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F82F6E">
        <w:rPr>
          <w:rFonts w:ascii="Times New Roman" w:hAnsi="Times New Roman" w:cs="Times New Roman"/>
        </w:rPr>
        <w:t>Water Utility Regulation Division</w:t>
      </w:r>
    </w:p>
    <w:p w:rsidR="006D7872" w:rsidRPr="00F82F6E" w:rsidRDefault="006D7872"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6D7872" w:rsidRPr="00F82F6E" w:rsidRDefault="006D7872"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F82F6E">
        <w:rPr>
          <w:rFonts w:ascii="Times New Roman" w:hAnsi="Times New Roman" w:cs="Times New Roman"/>
          <w:b/>
        </w:rPr>
        <w:t>FROM:</w:t>
      </w:r>
      <w:r w:rsidR="007651D0">
        <w:rPr>
          <w:rFonts w:ascii="Times New Roman" w:hAnsi="Times New Roman" w:cs="Times New Roman"/>
        </w:rPr>
        <w:tab/>
        <w:t>Gregory Charles, Engineer</w:t>
      </w:r>
    </w:p>
    <w:p w:rsidR="006D7872" w:rsidRPr="00F82F6E" w:rsidRDefault="006D7872"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F82F6E">
        <w:rPr>
          <w:rFonts w:ascii="Times New Roman" w:hAnsi="Times New Roman" w:cs="Times New Roman"/>
        </w:rPr>
        <w:t xml:space="preserve">Water Utility Regulation Division </w:t>
      </w:r>
    </w:p>
    <w:p w:rsidR="006D7872" w:rsidRPr="00F82F6E" w:rsidRDefault="006D7872"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6D7872" w:rsidRPr="00401EF7" w:rsidRDefault="006D7872"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401EF7">
        <w:rPr>
          <w:rFonts w:ascii="Times New Roman" w:hAnsi="Times New Roman" w:cs="Times New Roman"/>
          <w:b/>
        </w:rPr>
        <w:t>DATE:</w:t>
      </w:r>
      <w:r w:rsidRPr="00401EF7">
        <w:rPr>
          <w:rFonts w:ascii="Times New Roman" w:hAnsi="Times New Roman" w:cs="Times New Roman"/>
        </w:rPr>
        <w:t xml:space="preserve">  </w:t>
      </w:r>
      <w:r w:rsidRPr="00401EF7">
        <w:rPr>
          <w:rFonts w:ascii="Times New Roman" w:hAnsi="Times New Roman" w:cs="Times New Roman"/>
        </w:rPr>
        <w:tab/>
      </w:r>
      <w:r w:rsidR="007651D0">
        <w:rPr>
          <w:rFonts w:ascii="Times New Roman" w:hAnsi="Times New Roman" w:cs="Times New Roman"/>
        </w:rPr>
        <w:t>October</w:t>
      </w:r>
      <w:r w:rsidR="00C44207">
        <w:rPr>
          <w:rFonts w:ascii="Times New Roman" w:hAnsi="Times New Roman" w:cs="Times New Roman"/>
        </w:rPr>
        <w:t xml:space="preserve"> </w:t>
      </w:r>
      <w:r w:rsidR="00776330">
        <w:rPr>
          <w:rFonts w:ascii="Times New Roman" w:hAnsi="Times New Roman" w:cs="Times New Roman"/>
        </w:rPr>
        <w:t>8</w:t>
      </w:r>
      <w:r w:rsidR="00C44207">
        <w:rPr>
          <w:rFonts w:ascii="Times New Roman" w:hAnsi="Times New Roman" w:cs="Times New Roman"/>
        </w:rPr>
        <w:t>, 2018</w:t>
      </w:r>
    </w:p>
    <w:p w:rsidR="006D7872" w:rsidRPr="00F82F6E" w:rsidRDefault="006D7872"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6D7872" w:rsidRPr="00F82F6E" w:rsidRDefault="007651D0"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i/>
        </w:rPr>
      </w:pPr>
      <w:r>
        <w:rPr>
          <w:rFonts w:ascii="Times New Roman" w:hAnsi="Times New Roman" w:cs="Times New Roman"/>
          <w:b/>
        </w:rPr>
        <w:t>SUBJECT:</w:t>
      </w:r>
      <w:r>
        <w:rPr>
          <w:rFonts w:ascii="Times New Roman" w:hAnsi="Times New Roman" w:cs="Times New Roman"/>
          <w:b/>
        </w:rPr>
        <w:tab/>
        <w:t>Docket No. 48161</w:t>
      </w:r>
      <w:r w:rsidR="006D7872" w:rsidRPr="00F82F6E">
        <w:rPr>
          <w:rFonts w:ascii="Times New Roman" w:hAnsi="Times New Roman" w:cs="Times New Roman"/>
          <w:b/>
        </w:rPr>
        <w:t xml:space="preserve">, </w:t>
      </w:r>
      <w:r>
        <w:rPr>
          <w:rFonts w:ascii="Times New Roman" w:hAnsi="Times New Roman" w:cs="Times New Roman"/>
          <w:i/>
        </w:rPr>
        <w:t xml:space="preserve">Application of City of Los </w:t>
      </w:r>
      <w:proofErr w:type="spellStart"/>
      <w:r>
        <w:rPr>
          <w:rFonts w:ascii="Times New Roman" w:hAnsi="Times New Roman" w:cs="Times New Roman"/>
          <w:i/>
        </w:rPr>
        <w:t>Fresnos</w:t>
      </w:r>
      <w:proofErr w:type="spellEnd"/>
      <w:r>
        <w:rPr>
          <w:rFonts w:ascii="Times New Roman" w:hAnsi="Times New Roman" w:cs="Times New Roman"/>
          <w:i/>
        </w:rPr>
        <w:t xml:space="preserve"> and East Rio Hondo Water Supply Corporation for Approval of a Service Area Contract Under Texas Water Code § 13.248 and to Amend Certificates of Convenience and Necessity in Cameron County</w:t>
      </w:r>
      <w:r w:rsidR="00F82F6E">
        <w:rPr>
          <w:rFonts w:ascii="Times New Roman" w:hAnsi="Times New Roman" w:cs="Times New Roman"/>
          <w:i/>
        </w:rPr>
        <w:t>, Texas</w:t>
      </w:r>
      <w:r w:rsidR="006D7872" w:rsidRPr="00F82F6E">
        <w:rPr>
          <w:rFonts w:ascii="Times New Roman" w:hAnsi="Times New Roman" w:cs="Times New Roman"/>
          <w:i/>
        </w:rPr>
        <w:t xml:space="preserve"> </w:t>
      </w:r>
    </w:p>
    <w:p w:rsidR="006D7872" w:rsidRDefault="006D7872"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6D7872" w:rsidRPr="00F82F6E" w:rsidRDefault="007651D0" w:rsidP="006D7872">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EB346A">
        <w:rPr>
          <w:rFonts w:ascii="Times New Roman" w:hAnsi="Times New Roman" w:cs="Times New Roman"/>
        </w:rPr>
        <w:t xml:space="preserve">On </w:t>
      </w:r>
      <w:r>
        <w:rPr>
          <w:rFonts w:ascii="Times New Roman" w:hAnsi="Times New Roman" w:cs="Times New Roman"/>
        </w:rPr>
        <w:t>March 13, 2018</w:t>
      </w:r>
      <w:r w:rsidRPr="00EB346A">
        <w:rPr>
          <w:rFonts w:ascii="Times New Roman" w:hAnsi="Times New Roman" w:cs="Times New Roman"/>
        </w:rPr>
        <w:t>,</w:t>
      </w:r>
      <w:r>
        <w:rPr>
          <w:rFonts w:ascii="Times New Roman" w:hAnsi="Times New Roman" w:cs="Times New Roman"/>
        </w:rPr>
        <w:t xml:space="preserve"> </w:t>
      </w:r>
      <w:r w:rsidRPr="00EB346A">
        <w:rPr>
          <w:rFonts w:ascii="Times New Roman" w:hAnsi="Times New Roman" w:cs="Times New Roman"/>
        </w:rPr>
        <w:t xml:space="preserve">the </w:t>
      </w:r>
      <w:r>
        <w:rPr>
          <w:rFonts w:ascii="Times New Roman" w:hAnsi="Times New Roman" w:cs="Times New Roman"/>
        </w:rPr>
        <w:t xml:space="preserve">City of Los </w:t>
      </w:r>
      <w:proofErr w:type="spellStart"/>
      <w:r>
        <w:rPr>
          <w:rFonts w:ascii="Times New Roman" w:hAnsi="Times New Roman" w:cs="Times New Roman"/>
        </w:rPr>
        <w:t>Fresnos</w:t>
      </w:r>
      <w:proofErr w:type="spellEnd"/>
      <w:r w:rsidRPr="00A47DCF">
        <w:rPr>
          <w:rFonts w:ascii="Times New Roman" w:hAnsi="Times New Roman" w:cs="Times New Roman"/>
        </w:rPr>
        <w:t xml:space="preserve"> (C</w:t>
      </w:r>
      <w:r>
        <w:rPr>
          <w:rFonts w:ascii="Times New Roman" w:hAnsi="Times New Roman" w:cs="Times New Roman"/>
        </w:rPr>
        <w:t>ity) and East Rio Hondo Water Supply Corporation</w:t>
      </w:r>
      <w:r w:rsidRPr="00A47DCF">
        <w:rPr>
          <w:rFonts w:ascii="Times New Roman" w:hAnsi="Times New Roman" w:cs="Times New Roman"/>
        </w:rPr>
        <w:t xml:space="preserve"> </w:t>
      </w:r>
      <w:r>
        <w:rPr>
          <w:rFonts w:ascii="Times New Roman" w:hAnsi="Times New Roman" w:cs="Times New Roman"/>
        </w:rPr>
        <w:t>(</w:t>
      </w:r>
      <w:r w:rsidR="00C70981">
        <w:rPr>
          <w:rFonts w:ascii="Times New Roman" w:hAnsi="Times New Roman" w:cs="Times New Roman"/>
        </w:rPr>
        <w:t>ERH</w:t>
      </w:r>
      <w:r>
        <w:rPr>
          <w:rFonts w:ascii="Times New Roman" w:hAnsi="Times New Roman" w:cs="Times New Roman"/>
        </w:rPr>
        <w:t>WSC</w:t>
      </w:r>
      <w:r w:rsidRPr="00A47DCF">
        <w:rPr>
          <w:rFonts w:ascii="Times New Roman" w:hAnsi="Times New Roman" w:cs="Times New Roman"/>
        </w:rPr>
        <w:t>)</w:t>
      </w:r>
      <w:r w:rsidRPr="00EB346A">
        <w:rPr>
          <w:rFonts w:ascii="Times New Roman" w:hAnsi="Times New Roman" w:cs="Times New Roman"/>
        </w:rPr>
        <w:t xml:space="preserve">, (Collectively, </w:t>
      </w:r>
      <w:r>
        <w:rPr>
          <w:rFonts w:ascii="Times New Roman" w:hAnsi="Times New Roman" w:cs="Times New Roman"/>
        </w:rPr>
        <w:t xml:space="preserve">Applicants) </w:t>
      </w:r>
      <w:r w:rsidRPr="00580F14">
        <w:rPr>
          <w:rFonts w:ascii="Times New Roman" w:hAnsi="Times New Roman" w:cs="Times New Roman"/>
        </w:rPr>
        <w:t>filed an application wit</w:t>
      </w:r>
      <w:r>
        <w:rPr>
          <w:rFonts w:ascii="Times New Roman" w:hAnsi="Times New Roman" w:cs="Times New Roman"/>
        </w:rPr>
        <w:t xml:space="preserve">h the Public Utility Commission of Texas </w:t>
      </w:r>
      <w:r w:rsidRPr="00580F14">
        <w:rPr>
          <w:rFonts w:ascii="Times New Roman" w:hAnsi="Times New Roman" w:cs="Times New Roman"/>
        </w:rPr>
        <w:t>for approval of a service area contract under Tex</w:t>
      </w:r>
      <w:r>
        <w:rPr>
          <w:rFonts w:ascii="Times New Roman" w:hAnsi="Times New Roman" w:cs="Times New Roman"/>
        </w:rPr>
        <w:t>as</w:t>
      </w:r>
      <w:r w:rsidRPr="00580F14">
        <w:rPr>
          <w:rFonts w:ascii="Times New Roman" w:hAnsi="Times New Roman" w:cs="Times New Roman"/>
        </w:rPr>
        <w:t xml:space="preserve"> Water Code §</w:t>
      </w:r>
      <w:r>
        <w:rPr>
          <w:rFonts w:ascii="Times New Roman" w:hAnsi="Times New Roman" w:cs="Times New Roman"/>
        </w:rPr>
        <w:t xml:space="preserve"> </w:t>
      </w:r>
      <w:r w:rsidRPr="00580F14">
        <w:rPr>
          <w:rFonts w:ascii="Times New Roman" w:hAnsi="Times New Roman" w:cs="Times New Roman"/>
        </w:rPr>
        <w:t>13.248 (TW</w:t>
      </w:r>
      <w:r>
        <w:rPr>
          <w:rFonts w:ascii="Times New Roman" w:hAnsi="Times New Roman" w:cs="Times New Roman"/>
        </w:rPr>
        <w:t xml:space="preserve">C), </w:t>
      </w:r>
      <w:r w:rsidRPr="00580F14">
        <w:rPr>
          <w:rFonts w:ascii="Times New Roman" w:hAnsi="Times New Roman" w:cs="Times New Roman"/>
        </w:rPr>
        <w:t xml:space="preserve">to amend Certificates of Convenience and Necessity (CCN) Nos. </w:t>
      </w:r>
      <w:r>
        <w:rPr>
          <w:rFonts w:ascii="Times New Roman" w:hAnsi="Times New Roman" w:cs="Times New Roman"/>
        </w:rPr>
        <w:t>11554</w:t>
      </w:r>
      <w:r w:rsidRPr="00580F14">
        <w:rPr>
          <w:rFonts w:ascii="Times New Roman" w:hAnsi="Times New Roman" w:cs="Times New Roman"/>
        </w:rPr>
        <w:t xml:space="preserve"> (City) and </w:t>
      </w:r>
      <w:r>
        <w:rPr>
          <w:rFonts w:ascii="Times New Roman" w:hAnsi="Times New Roman" w:cs="Times New Roman"/>
        </w:rPr>
        <w:t>11552</w:t>
      </w:r>
      <w:r w:rsidRPr="00580F14">
        <w:rPr>
          <w:rFonts w:ascii="Times New Roman" w:hAnsi="Times New Roman" w:cs="Times New Roman"/>
        </w:rPr>
        <w:t xml:space="preserve"> (</w:t>
      </w:r>
      <w:r w:rsidR="00C70981">
        <w:rPr>
          <w:rFonts w:ascii="Times New Roman" w:hAnsi="Times New Roman" w:cs="Times New Roman"/>
        </w:rPr>
        <w:t>ERH</w:t>
      </w:r>
      <w:r>
        <w:rPr>
          <w:rFonts w:ascii="Times New Roman" w:hAnsi="Times New Roman" w:cs="Times New Roman"/>
        </w:rPr>
        <w:t>WSC</w:t>
      </w:r>
      <w:r w:rsidRPr="00580F14">
        <w:rPr>
          <w:rFonts w:ascii="Times New Roman" w:hAnsi="Times New Roman" w:cs="Times New Roman"/>
        </w:rPr>
        <w:t xml:space="preserve">) in </w:t>
      </w:r>
      <w:r>
        <w:rPr>
          <w:rFonts w:ascii="Times New Roman" w:hAnsi="Times New Roman" w:cs="Times New Roman"/>
        </w:rPr>
        <w:t>Cameron</w:t>
      </w:r>
      <w:r w:rsidRPr="00580F14">
        <w:rPr>
          <w:rFonts w:ascii="Times New Roman" w:hAnsi="Times New Roman" w:cs="Times New Roman"/>
        </w:rPr>
        <w:t xml:space="preserve"> County, Texas.</w:t>
      </w:r>
      <w:r>
        <w:rPr>
          <w:rFonts w:ascii="Times New Roman" w:hAnsi="Times New Roman" w:cs="Times New Roman"/>
        </w:rPr>
        <w:t xml:space="preserve"> Specifically, the Applicants seek single certification in CCN service areas where they are currently dually certificated.  Additionally, one small service area with no existing customers which is singly certificated to the City will be transferred to </w:t>
      </w:r>
      <w:r w:rsidR="000765FF">
        <w:rPr>
          <w:rFonts w:ascii="Times New Roman" w:hAnsi="Times New Roman" w:cs="Times New Roman"/>
        </w:rPr>
        <w:t xml:space="preserve">the </w:t>
      </w:r>
      <w:r w:rsidR="00C70981">
        <w:rPr>
          <w:rFonts w:ascii="Times New Roman" w:hAnsi="Times New Roman" w:cs="Times New Roman"/>
        </w:rPr>
        <w:t>ERH</w:t>
      </w:r>
      <w:r w:rsidR="000765FF">
        <w:rPr>
          <w:rFonts w:ascii="Times New Roman" w:hAnsi="Times New Roman" w:cs="Times New Roman"/>
        </w:rPr>
        <w:t>WSC</w:t>
      </w:r>
      <w:r w:rsidR="00F82F6E">
        <w:rPr>
          <w:rFonts w:ascii="Times New Roman" w:hAnsi="Times New Roman" w:cs="Times New Roman"/>
        </w:rPr>
        <w:t>.</w:t>
      </w:r>
    </w:p>
    <w:p w:rsidR="006D7872" w:rsidRPr="00F82F6E" w:rsidRDefault="006D7872" w:rsidP="00CD3496">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C44207" w:rsidRPr="00C44207" w:rsidRDefault="00F53A60" w:rsidP="00C4420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Pr>
          <w:rFonts w:ascii="Times New Roman" w:hAnsi="Times New Roman" w:cs="Times New Roman"/>
        </w:rPr>
        <w:t xml:space="preserve">Proof of </w:t>
      </w:r>
      <w:r w:rsidR="00C44207" w:rsidRPr="00C44207">
        <w:rPr>
          <w:rFonts w:ascii="Times New Roman" w:hAnsi="Times New Roman" w:cs="Times New Roman"/>
        </w:rPr>
        <w:t xml:space="preserve">Notice </w:t>
      </w:r>
      <w:r>
        <w:rPr>
          <w:rFonts w:ascii="Times New Roman" w:hAnsi="Times New Roman" w:cs="Times New Roman"/>
        </w:rPr>
        <w:t>sent to affected parties subject to the transaction was filed on July 18, 2018</w:t>
      </w:r>
      <w:r w:rsidR="00C44207" w:rsidRPr="00C44207">
        <w:rPr>
          <w:rFonts w:ascii="Times New Roman" w:hAnsi="Times New Roman" w:cs="Times New Roman"/>
        </w:rPr>
        <w:t>.</w:t>
      </w:r>
    </w:p>
    <w:p w:rsidR="00C44207" w:rsidRPr="00C44207" w:rsidRDefault="00C44207" w:rsidP="00C4420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C44207" w:rsidRPr="00C44207" w:rsidRDefault="00C44207" w:rsidP="00C4420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C44207">
        <w:rPr>
          <w:rFonts w:ascii="Times New Roman" w:hAnsi="Times New Roman" w:cs="Times New Roman"/>
        </w:rPr>
        <w:t>The application meets all of the statutory requirements of TWC Chapter 13 and 16 Tex</w:t>
      </w:r>
      <w:r w:rsidR="00250E15">
        <w:rPr>
          <w:rFonts w:ascii="Times New Roman" w:hAnsi="Times New Roman" w:cs="Times New Roman"/>
        </w:rPr>
        <w:t>as</w:t>
      </w:r>
      <w:r w:rsidRPr="00C44207">
        <w:rPr>
          <w:rFonts w:ascii="Times New Roman" w:hAnsi="Times New Roman" w:cs="Times New Roman"/>
        </w:rPr>
        <w:t xml:space="preserve"> Admin</w:t>
      </w:r>
      <w:r w:rsidR="00250E15">
        <w:rPr>
          <w:rFonts w:ascii="Times New Roman" w:hAnsi="Times New Roman" w:cs="Times New Roman"/>
        </w:rPr>
        <w:t>istrative</w:t>
      </w:r>
      <w:r w:rsidRPr="00C44207">
        <w:rPr>
          <w:rFonts w:ascii="Times New Roman" w:hAnsi="Times New Roman" w:cs="Times New Roman"/>
        </w:rPr>
        <w:t xml:space="preserve"> Code </w:t>
      </w:r>
      <w:r w:rsidR="00250E15">
        <w:rPr>
          <w:rFonts w:ascii="Times New Roman" w:hAnsi="Times New Roman" w:cs="Times New Roman"/>
        </w:rPr>
        <w:t xml:space="preserve">(TAC) </w:t>
      </w:r>
      <w:r w:rsidRPr="00C44207">
        <w:rPr>
          <w:rFonts w:ascii="Times New Roman" w:hAnsi="Times New Roman" w:cs="Times New Roman"/>
        </w:rPr>
        <w:t xml:space="preserve">Chapter 24 rules and regulations.  Staff recommends approval of the application.  </w:t>
      </w:r>
    </w:p>
    <w:p w:rsidR="00C44207" w:rsidRPr="00C44207" w:rsidRDefault="00C44207" w:rsidP="00C4420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C44207" w:rsidRPr="00C44207" w:rsidRDefault="00C44207" w:rsidP="00C4420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C44207">
        <w:rPr>
          <w:rFonts w:ascii="Times New Roman" w:hAnsi="Times New Roman" w:cs="Times New Roman"/>
        </w:rPr>
        <w:t xml:space="preserve">The Applicants consented to the attached maps and certificates on </w:t>
      </w:r>
      <w:r w:rsidR="00F53A60">
        <w:rPr>
          <w:rFonts w:ascii="Times New Roman" w:hAnsi="Times New Roman" w:cs="Times New Roman"/>
        </w:rPr>
        <w:t>September 25</w:t>
      </w:r>
      <w:r w:rsidR="008016A2">
        <w:rPr>
          <w:rFonts w:ascii="Times New Roman" w:hAnsi="Times New Roman" w:cs="Times New Roman"/>
        </w:rPr>
        <w:t>, 2018</w:t>
      </w:r>
      <w:r w:rsidRPr="00C44207">
        <w:rPr>
          <w:rFonts w:ascii="Times New Roman" w:hAnsi="Times New Roman" w:cs="Times New Roman"/>
        </w:rPr>
        <w:t>.</w:t>
      </w:r>
    </w:p>
    <w:p w:rsidR="00C44207" w:rsidRPr="00C44207" w:rsidRDefault="00C44207" w:rsidP="00C4420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C44207" w:rsidRPr="00C44207" w:rsidRDefault="00C44207" w:rsidP="00C4420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C44207">
        <w:rPr>
          <w:rFonts w:ascii="Times New Roman" w:hAnsi="Times New Roman" w:cs="Times New Roman"/>
        </w:rPr>
        <w:t>Based on the above information, Staff recommends the Commission do the following:</w:t>
      </w:r>
    </w:p>
    <w:p w:rsidR="00C44207" w:rsidRPr="00C44207" w:rsidRDefault="00C44207" w:rsidP="00C44207">
      <w:pPr>
        <w:widowControl/>
        <w:numPr>
          <w:ilvl w:val="0"/>
          <w:numId w:val="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9360"/>
        </w:tabs>
        <w:autoSpaceDE/>
        <w:autoSpaceDN/>
        <w:adjustRightInd/>
        <w:spacing w:after="200" w:line="276" w:lineRule="auto"/>
        <w:contextualSpacing/>
        <w:jc w:val="left"/>
        <w:rPr>
          <w:rFonts w:ascii="Times New Roman" w:eastAsiaTheme="minorHAnsi" w:hAnsi="Times New Roman" w:cs="Times New Roman"/>
        </w:rPr>
      </w:pPr>
      <w:r w:rsidRPr="00C44207">
        <w:rPr>
          <w:rFonts w:ascii="Times New Roman" w:eastAsiaTheme="minorHAnsi" w:hAnsi="Times New Roman" w:cs="Times New Roman"/>
        </w:rPr>
        <w:t xml:space="preserve">Issue an order approving the application; </w:t>
      </w:r>
    </w:p>
    <w:p w:rsidR="00C44207" w:rsidRPr="00C44207" w:rsidRDefault="00C44207" w:rsidP="00C44207">
      <w:pPr>
        <w:widowControl/>
        <w:numPr>
          <w:ilvl w:val="0"/>
          <w:numId w:val="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9360"/>
        </w:tabs>
        <w:autoSpaceDE/>
        <w:autoSpaceDN/>
        <w:adjustRightInd/>
        <w:spacing w:after="200" w:line="276" w:lineRule="auto"/>
        <w:contextualSpacing/>
        <w:jc w:val="left"/>
        <w:rPr>
          <w:rFonts w:ascii="Times New Roman" w:eastAsiaTheme="minorHAnsi" w:hAnsi="Times New Roman" w:cs="Times New Roman"/>
        </w:rPr>
      </w:pPr>
      <w:r w:rsidRPr="00C44207">
        <w:rPr>
          <w:rFonts w:ascii="Times New Roman" w:eastAsiaTheme="minorHAnsi" w:hAnsi="Times New Roman" w:cs="Times New Roman"/>
        </w:rPr>
        <w:t>Provide the attached maps and certificates to the Applicants.</w:t>
      </w:r>
    </w:p>
    <w:p w:rsidR="00C44207" w:rsidRPr="00C44207" w:rsidRDefault="00C44207" w:rsidP="00C4420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C44207" w:rsidRPr="00C44207" w:rsidRDefault="00C44207" w:rsidP="00C44207">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heme="minorHAnsi" w:eastAsiaTheme="minorHAnsi" w:hAnsiTheme="minorHAnsi" w:cstheme="minorBidi"/>
        </w:rPr>
      </w:pPr>
      <w:r w:rsidRPr="00C44207">
        <w:rPr>
          <w:rFonts w:ascii="Times New Roman" w:hAnsi="Times New Roman" w:cs="Times New Roman"/>
        </w:rPr>
        <w:t>Staff further recommends that the Applicants file certified copies of the CCN maps along with a written description of the CCN service areas in the county clerk’s office pursuant to TWC §§ 13.257 (r)-(s).</w:t>
      </w:r>
    </w:p>
    <w:p w:rsidR="00C44207" w:rsidRPr="0024214A" w:rsidRDefault="00C44207" w:rsidP="00A57A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rsidR="00F82F6E" w:rsidRPr="00F82F6E" w:rsidRDefault="00F82F6E" w:rsidP="00A57A66">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200"/>
        <w:rPr>
          <w:rFonts w:ascii="Times New Roman" w:hAnsi="Times New Roman" w:cs="Times New Roman"/>
        </w:rPr>
      </w:pPr>
    </w:p>
    <w:sectPr w:rsidR="00F82F6E" w:rsidRPr="00F82F6E" w:rsidSect="00853CA6">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129FA"/>
    <w:multiLevelType w:val="hybridMultilevel"/>
    <w:tmpl w:val="912CE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F435D7"/>
    <w:multiLevelType w:val="hybridMultilevel"/>
    <w:tmpl w:val="616CD9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A11414"/>
    <w:multiLevelType w:val="hybridMultilevel"/>
    <w:tmpl w:val="E77624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E43CF1"/>
    <w:multiLevelType w:val="hybridMultilevel"/>
    <w:tmpl w:val="A7002F96"/>
    <w:lvl w:ilvl="0" w:tplc="47562F52">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A82AE4"/>
    <w:multiLevelType w:val="hybridMultilevel"/>
    <w:tmpl w:val="5E288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265B9A"/>
    <w:multiLevelType w:val="hybridMultilevel"/>
    <w:tmpl w:val="B930E036"/>
    <w:lvl w:ilvl="0" w:tplc="097C34C0">
      <w:start w:val="1"/>
      <w:numFmt w:val="decimal"/>
      <w:lvlText w:val="%1)"/>
      <w:lvlJc w:val="left"/>
      <w:pPr>
        <w:ind w:left="630" w:hanging="360"/>
      </w:pPr>
      <w:rPr>
        <w:rFonts w:hint="default"/>
        <w:color w:val="auto"/>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
  </w:num>
  <w:num w:numId="3">
    <w:abstractNumId w:val="4"/>
  </w:num>
  <w:num w:numId="4">
    <w:abstractNumId w:val="5"/>
  </w:num>
  <w:num w:numId="5">
    <w:abstractNumId w:val="6"/>
  </w:num>
  <w:num w:numId="6">
    <w:abstractNumId w:val="3"/>
  </w:num>
  <w:num w:numId="7">
    <w:abstractNumId w:val="2"/>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496"/>
    <w:rsid w:val="000765FF"/>
    <w:rsid w:val="000939FC"/>
    <w:rsid w:val="000E7C98"/>
    <w:rsid w:val="001777FA"/>
    <w:rsid w:val="00185F75"/>
    <w:rsid w:val="001D2FF2"/>
    <w:rsid w:val="0023375C"/>
    <w:rsid w:val="00250E15"/>
    <w:rsid w:val="00276E3A"/>
    <w:rsid w:val="00280575"/>
    <w:rsid w:val="00311204"/>
    <w:rsid w:val="00344416"/>
    <w:rsid w:val="003E3934"/>
    <w:rsid w:val="003F0160"/>
    <w:rsid w:val="00401EF7"/>
    <w:rsid w:val="00432D26"/>
    <w:rsid w:val="004A75A1"/>
    <w:rsid w:val="004B0FDF"/>
    <w:rsid w:val="00515ACC"/>
    <w:rsid w:val="0054415E"/>
    <w:rsid w:val="005664BA"/>
    <w:rsid w:val="006123A7"/>
    <w:rsid w:val="006159B8"/>
    <w:rsid w:val="006A3C6D"/>
    <w:rsid w:val="006D7872"/>
    <w:rsid w:val="006E1C92"/>
    <w:rsid w:val="007651D0"/>
    <w:rsid w:val="00776330"/>
    <w:rsid w:val="007835E2"/>
    <w:rsid w:val="007C68DE"/>
    <w:rsid w:val="008016A2"/>
    <w:rsid w:val="00805EB3"/>
    <w:rsid w:val="00853CA6"/>
    <w:rsid w:val="00941D00"/>
    <w:rsid w:val="009A1F37"/>
    <w:rsid w:val="00A07637"/>
    <w:rsid w:val="00A52350"/>
    <w:rsid w:val="00A57A66"/>
    <w:rsid w:val="00AD5FE5"/>
    <w:rsid w:val="00AF4D2A"/>
    <w:rsid w:val="00B0148F"/>
    <w:rsid w:val="00B22C0A"/>
    <w:rsid w:val="00B94D61"/>
    <w:rsid w:val="00BB6DD0"/>
    <w:rsid w:val="00BC4B1A"/>
    <w:rsid w:val="00C44207"/>
    <w:rsid w:val="00C4598E"/>
    <w:rsid w:val="00C70981"/>
    <w:rsid w:val="00C745B1"/>
    <w:rsid w:val="00CD3496"/>
    <w:rsid w:val="00D17A37"/>
    <w:rsid w:val="00D2763B"/>
    <w:rsid w:val="00DE2DC8"/>
    <w:rsid w:val="00E3663B"/>
    <w:rsid w:val="00F53A60"/>
    <w:rsid w:val="00F60DDA"/>
    <w:rsid w:val="00F82F6E"/>
    <w:rsid w:val="00FD2C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FB10F3-F688-4EDE-9833-E54F963D8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49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0" w:line="240" w:lineRule="auto"/>
      <w:jc w:val="both"/>
    </w:pPr>
    <w:rPr>
      <w:rFonts w:ascii="Courier 10cpi" w:eastAsia="Times New Roman" w:hAnsi="Courier 10cpi" w:cs="Courier 10cp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BodyText"/>
    <w:uiPriority w:val="34"/>
    <w:unhideWhenUsed/>
    <w:qFormat/>
    <w:rsid w:val="00CD3496"/>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hanging="720"/>
      <w:contextualSpacing/>
      <w:jc w:val="left"/>
    </w:pPr>
    <w:rPr>
      <w:rFonts w:ascii="Georgia" w:eastAsiaTheme="minorHAnsi" w:hAnsi="Georgia" w:cstheme="minorBidi"/>
    </w:rPr>
  </w:style>
  <w:style w:type="paragraph" w:styleId="NoSpacing">
    <w:name w:val="No Spacing"/>
    <w:uiPriority w:val="1"/>
    <w:qFormat/>
    <w:rsid w:val="00CD3496"/>
    <w:pPr>
      <w:spacing w:after="0" w:line="240" w:lineRule="auto"/>
    </w:pPr>
    <w:rPr>
      <w:rFonts w:ascii="Times New Roman" w:eastAsia="Times New Roman" w:hAnsi="Times New Roman" w:cs="Baskerville Old Face"/>
      <w:sz w:val="24"/>
      <w:szCs w:val="24"/>
    </w:rPr>
  </w:style>
  <w:style w:type="paragraph" w:styleId="BodyText">
    <w:name w:val="Body Text"/>
    <w:basedOn w:val="Normal"/>
    <w:link w:val="BodyTextChar"/>
    <w:uiPriority w:val="99"/>
    <w:semiHidden/>
    <w:unhideWhenUsed/>
    <w:rsid w:val="00CD3496"/>
    <w:pPr>
      <w:spacing w:after="120"/>
    </w:pPr>
  </w:style>
  <w:style w:type="character" w:customStyle="1" w:styleId="BodyTextChar">
    <w:name w:val="Body Text Char"/>
    <w:basedOn w:val="DefaultParagraphFont"/>
    <w:link w:val="BodyText"/>
    <w:uiPriority w:val="99"/>
    <w:semiHidden/>
    <w:rsid w:val="00CD3496"/>
    <w:rPr>
      <w:rFonts w:ascii="Courier 10cpi" w:eastAsia="Times New Roman" w:hAnsi="Courier 10cpi" w:cs="Courier 10cpi"/>
      <w:sz w:val="24"/>
      <w:szCs w:val="24"/>
    </w:rPr>
  </w:style>
  <w:style w:type="character" w:styleId="Hyperlink">
    <w:name w:val="Hyperlink"/>
    <w:basedOn w:val="DefaultParagraphFont"/>
    <w:uiPriority w:val="99"/>
    <w:unhideWhenUsed/>
    <w:rsid w:val="00515ACC"/>
    <w:rPr>
      <w:color w:val="0563C1" w:themeColor="hyperlink"/>
      <w:u w:val="single"/>
    </w:rPr>
  </w:style>
  <w:style w:type="paragraph" w:styleId="BalloonText">
    <w:name w:val="Balloon Text"/>
    <w:basedOn w:val="Normal"/>
    <w:link w:val="BalloonTextChar"/>
    <w:uiPriority w:val="99"/>
    <w:semiHidden/>
    <w:unhideWhenUsed/>
    <w:rsid w:val="00276E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6E3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4D52E-9229-4007-B8DE-2285866C3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Ramirez, Jonathan</dc:creator>
  <cp:keywords/>
  <dc:description/>
  <cp:lastModifiedBy>Bartz, Kevin</cp:lastModifiedBy>
  <cp:revision>4</cp:revision>
  <cp:lastPrinted>2018-10-08T16:24:00Z</cp:lastPrinted>
  <dcterms:created xsi:type="dcterms:W3CDTF">2018-10-05T19:35:00Z</dcterms:created>
  <dcterms:modified xsi:type="dcterms:W3CDTF">2018-10-08T16:26:00Z</dcterms:modified>
</cp:coreProperties>
</file>